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73" w:rsidRDefault="00EC2625" w:rsidP="00EC2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625">
        <w:rPr>
          <w:rFonts w:ascii="Times New Roman" w:hAnsi="Times New Roman" w:cs="Times New Roman"/>
          <w:b/>
          <w:sz w:val="28"/>
          <w:szCs w:val="28"/>
        </w:rPr>
        <w:t xml:space="preserve">Ориентировочная смета расходов целевого взноса                                                                                          </w:t>
      </w:r>
      <w:bookmarkStart w:id="0" w:name="_GoBack"/>
      <w:bookmarkEnd w:id="0"/>
      <w:r w:rsidRPr="00EC2625">
        <w:rPr>
          <w:rFonts w:ascii="Times New Roman" w:hAnsi="Times New Roman" w:cs="Times New Roman"/>
          <w:b/>
          <w:sz w:val="28"/>
          <w:szCs w:val="28"/>
        </w:rPr>
        <w:t>на «Реконструкцию электросетей» - 5000 рублей с участка.</w:t>
      </w:r>
    </w:p>
    <w:p w:rsidR="00EC2625" w:rsidRDefault="00EC2625" w:rsidP="00EC2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Приход:</w:t>
      </w:r>
    </w:p>
    <w:p w:rsidR="00201AC3" w:rsidRDefault="00EC2625" w:rsidP="00EC2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 – 720, из них</w:t>
      </w:r>
      <w:r w:rsidR="00201A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 – зараженные, 2 – под правлением и трансформатором, 80 – владельцы не установлены, 122 – не подключены</w:t>
      </w:r>
      <w:r w:rsidR="00201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(отказ от оплаты</w:t>
      </w:r>
      <w:r w:rsidR="00201AC3">
        <w:rPr>
          <w:rFonts w:ascii="Times New Roman" w:hAnsi="Times New Roman" w:cs="Times New Roman"/>
          <w:sz w:val="28"/>
          <w:szCs w:val="28"/>
        </w:rPr>
        <w:t xml:space="preserve"> взноса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01AC3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Итого: 510 участков, пользующихся электроэнергией.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A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Ожидаемый </w:t>
      </w:r>
      <w:r w:rsidR="00CC19FB">
        <w:rPr>
          <w:rFonts w:ascii="Times New Roman" w:hAnsi="Times New Roman" w:cs="Times New Roman"/>
          <w:sz w:val="28"/>
          <w:szCs w:val="28"/>
        </w:rPr>
        <w:t>сбор</w:t>
      </w:r>
      <w:r w:rsidR="00201AC3">
        <w:rPr>
          <w:rFonts w:ascii="Times New Roman" w:hAnsi="Times New Roman" w:cs="Times New Roman"/>
          <w:sz w:val="28"/>
          <w:szCs w:val="28"/>
        </w:rPr>
        <w:t xml:space="preserve"> – 510 х 5000 = 2550000руб.</w:t>
      </w:r>
    </w:p>
    <w:p w:rsidR="00201AC3" w:rsidRDefault="00201AC3" w:rsidP="00EC2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Расход:</w:t>
      </w:r>
    </w:p>
    <w:p w:rsidR="00201AC3" w:rsidRDefault="00201AC3" w:rsidP="004D5A57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документация – 30000руб.</w:t>
      </w:r>
    </w:p>
    <w:p w:rsidR="00201AC3" w:rsidRDefault="00201AC3" w:rsidP="004D5A57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реконструкции сетей – 65000руб.</w:t>
      </w:r>
    </w:p>
    <w:p w:rsidR="00201AC3" w:rsidRDefault="00201AC3" w:rsidP="004D5A57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под КТП, ВЛЭП – 50000руб.</w:t>
      </w:r>
    </w:p>
    <w:p w:rsidR="00CC19FB" w:rsidRDefault="00CC19FB" w:rsidP="004D5A57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 под КТП – 10000руб.</w:t>
      </w:r>
    </w:p>
    <w:p w:rsidR="00CC19FB" w:rsidRDefault="00CC19FB" w:rsidP="004D5A57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Опоры ВЛЭП – 100000руб.</w:t>
      </w:r>
    </w:p>
    <w:p w:rsidR="00CC19FB" w:rsidRDefault="00CC19FB" w:rsidP="004D5A57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(трансформатор, прибор учета, счетчик) – 800000руб.</w:t>
      </w:r>
    </w:p>
    <w:p w:rsidR="00CC19FB" w:rsidRDefault="00CC19FB" w:rsidP="004D5A57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оборудования – 250000руб.</w:t>
      </w:r>
    </w:p>
    <w:p w:rsidR="00CC19FB" w:rsidRDefault="00CC19FB" w:rsidP="004D5A57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Электротовары для монтажа ВЛЭП и ЦЛЭП – 220000руб.</w:t>
      </w:r>
    </w:p>
    <w:p w:rsidR="00CC19FB" w:rsidRDefault="00CC19FB" w:rsidP="004D5A57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аварийных опор</w:t>
      </w:r>
      <w:r w:rsidR="004D5A57">
        <w:rPr>
          <w:rFonts w:ascii="Times New Roman" w:hAnsi="Times New Roman" w:cs="Times New Roman"/>
          <w:sz w:val="28"/>
          <w:szCs w:val="28"/>
        </w:rPr>
        <w:t xml:space="preserve"> (с возвратом от владельцев)</w:t>
      </w:r>
      <w:r>
        <w:rPr>
          <w:rFonts w:ascii="Times New Roman" w:hAnsi="Times New Roman" w:cs="Times New Roman"/>
          <w:sz w:val="28"/>
          <w:szCs w:val="28"/>
        </w:rPr>
        <w:t xml:space="preserve"> – 150000руб.</w:t>
      </w:r>
    </w:p>
    <w:p w:rsidR="004D5A57" w:rsidRDefault="004D5A57" w:rsidP="004D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дополнительных опор (с укосиной) 16шт. – 256000руб. </w:t>
      </w:r>
    </w:p>
    <w:p w:rsidR="004D5A57" w:rsidRDefault="004D5A57" w:rsidP="004D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и утилизация старой ВЛЭП – 70000руб.</w:t>
      </w:r>
    </w:p>
    <w:p w:rsidR="004D5A57" w:rsidRDefault="004D5A57" w:rsidP="004D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Ограждение площадки КТП – 50000руб.</w:t>
      </w:r>
    </w:p>
    <w:p w:rsidR="00C05D23" w:rsidRDefault="00C05D23" w:rsidP="004D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Опоры для освещения боковых улиц 6шт. – 96000руб.</w:t>
      </w:r>
    </w:p>
    <w:p w:rsidR="00C05D23" w:rsidRDefault="00C05D23" w:rsidP="004D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Опоры ЛЭП по ул. Дорожная (новая линия) 12шт. – 192000руб.</w:t>
      </w:r>
    </w:p>
    <w:p w:rsidR="00C05D23" w:rsidRDefault="00C05D23" w:rsidP="004D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Опоры ЛЭП по ул. </w:t>
      </w:r>
      <w:r>
        <w:rPr>
          <w:rFonts w:ascii="Times New Roman" w:hAnsi="Times New Roman" w:cs="Times New Roman"/>
          <w:sz w:val="28"/>
          <w:szCs w:val="28"/>
        </w:rPr>
        <w:t>Лесная</w:t>
      </w:r>
      <w:r>
        <w:rPr>
          <w:rFonts w:ascii="Times New Roman" w:hAnsi="Times New Roman" w:cs="Times New Roman"/>
          <w:sz w:val="28"/>
          <w:szCs w:val="28"/>
        </w:rPr>
        <w:t xml:space="preserve"> (новая линия) 12шт.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000</w:t>
      </w:r>
      <w:proofErr w:type="gramEnd"/>
      <w:r>
        <w:rPr>
          <w:rFonts w:ascii="Times New Roman" w:hAnsi="Times New Roman" w:cs="Times New Roman"/>
          <w:sz w:val="28"/>
          <w:szCs w:val="28"/>
        </w:rPr>
        <w:t>руб.</w:t>
      </w:r>
      <w:r w:rsidR="004D5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D23" w:rsidRDefault="00C05D23" w:rsidP="004D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Видеонаблюдение – 50000руб.</w:t>
      </w:r>
    </w:p>
    <w:p w:rsidR="009920BD" w:rsidRDefault="00C05D23" w:rsidP="004D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Заключительно-приемо-сдаточная документация </w:t>
      </w:r>
      <w:r w:rsidR="009920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0BD">
        <w:rPr>
          <w:rFonts w:ascii="Times New Roman" w:hAnsi="Times New Roman" w:cs="Times New Roman"/>
          <w:sz w:val="28"/>
          <w:szCs w:val="28"/>
        </w:rPr>
        <w:t>50000руб.</w:t>
      </w:r>
    </w:p>
    <w:p w:rsidR="009920BD" w:rsidRDefault="009920BD" w:rsidP="004D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расходы – 50000руб.</w:t>
      </w:r>
    </w:p>
    <w:p w:rsidR="00CC19FB" w:rsidRDefault="009920BD" w:rsidP="009920BD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ремонт и обслуживание существующих электросетей – 250000руб.</w:t>
      </w:r>
    </w:p>
    <w:p w:rsidR="009920BD" w:rsidRDefault="009920BD" w:rsidP="009920BD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(неучтенные) расходы – 100000руб.</w:t>
      </w:r>
    </w:p>
    <w:p w:rsidR="009920BD" w:rsidRDefault="009920BD" w:rsidP="009920BD">
      <w:pPr>
        <w:pStyle w:val="a3"/>
        <w:ind w:left="360" w:right="-284"/>
        <w:rPr>
          <w:rFonts w:ascii="Times New Roman" w:hAnsi="Times New Roman" w:cs="Times New Roman"/>
          <w:sz w:val="28"/>
          <w:szCs w:val="28"/>
        </w:rPr>
      </w:pPr>
    </w:p>
    <w:p w:rsidR="009920BD" w:rsidRDefault="009920BD" w:rsidP="009920BD">
      <w:pPr>
        <w:pStyle w:val="a3"/>
        <w:ind w:left="36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2945000руб. </w:t>
      </w:r>
    </w:p>
    <w:p w:rsidR="00CC19FB" w:rsidRPr="00CC19FB" w:rsidRDefault="00CC19FB" w:rsidP="00CC19FB">
      <w:pPr>
        <w:rPr>
          <w:rFonts w:ascii="Times New Roman" w:hAnsi="Times New Roman" w:cs="Times New Roman"/>
          <w:sz w:val="28"/>
          <w:szCs w:val="28"/>
        </w:rPr>
      </w:pPr>
    </w:p>
    <w:p w:rsidR="00EC2625" w:rsidRPr="00EC2625" w:rsidRDefault="00EC2625" w:rsidP="00EC2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C2625" w:rsidRPr="00EC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B09DF"/>
    <w:multiLevelType w:val="hybridMultilevel"/>
    <w:tmpl w:val="71C63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25"/>
    <w:rsid w:val="00096973"/>
    <w:rsid w:val="00201AC3"/>
    <w:rsid w:val="00291E53"/>
    <w:rsid w:val="004D5A57"/>
    <w:rsid w:val="009920BD"/>
    <w:rsid w:val="00C05D23"/>
    <w:rsid w:val="00CC19FB"/>
    <w:rsid w:val="00E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FCC14-90D3-49CE-B587-31731A02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lipalal@outlook.com</dc:creator>
  <cp:keywords/>
  <dc:description/>
  <cp:lastModifiedBy>lipalal@outlook.com</cp:lastModifiedBy>
  <cp:revision>1</cp:revision>
  <cp:lastPrinted>2018-04-09T21:20:00Z</cp:lastPrinted>
  <dcterms:created xsi:type="dcterms:W3CDTF">2018-04-09T20:17:00Z</dcterms:created>
  <dcterms:modified xsi:type="dcterms:W3CDTF">2018-04-09T21:22:00Z</dcterms:modified>
</cp:coreProperties>
</file>